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A9" w:rsidRDefault="005E0BA9" w:rsidP="00D8562F">
      <w:pPr>
        <w:pStyle w:val="60"/>
        <w:shd w:val="clear" w:color="auto" w:fill="auto"/>
        <w:spacing w:before="0"/>
        <w:ind w:right="3360"/>
      </w:pPr>
    </w:p>
    <w:p w:rsidR="005E0BA9" w:rsidRDefault="003B7579">
      <w:pPr>
        <w:pStyle w:val="20"/>
        <w:shd w:val="clear" w:color="auto" w:fill="auto"/>
        <w:spacing w:after="540" w:line="302" w:lineRule="exact"/>
        <w:ind w:left="6660" w:right="920"/>
      </w:pPr>
      <w:r>
        <w:t xml:space="preserve">Приложение </w:t>
      </w:r>
      <w:r w:rsidR="00D8562F">
        <w:t>№</w:t>
      </w:r>
      <w:r>
        <w:t>1 к приказу БУЗ РА «</w:t>
      </w:r>
      <w:r w:rsidR="00D011CE">
        <w:t>У</w:t>
      </w:r>
      <w:r>
        <w:t xml:space="preserve">РБ» от </w:t>
      </w:r>
      <w:r w:rsidR="00D8562F">
        <w:t>11</w:t>
      </w:r>
      <w:r>
        <w:t xml:space="preserve">.02.2016 </w:t>
      </w:r>
      <w:r w:rsidR="00D8562F">
        <w:t xml:space="preserve"> </w:t>
      </w:r>
      <w:r>
        <w:t>№</w:t>
      </w:r>
      <w:r w:rsidR="00D8562F">
        <w:t xml:space="preserve"> </w:t>
      </w:r>
      <w:r>
        <w:t>2</w:t>
      </w:r>
      <w:r w:rsidR="00D8562F">
        <w:t>8</w:t>
      </w:r>
    </w:p>
    <w:p w:rsidR="005E0BA9" w:rsidRDefault="003B7579">
      <w:pPr>
        <w:pStyle w:val="52"/>
        <w:shd w:val="clear" w:color="auto" w:fill="auto"/>
        <w:spacing w:before="0" w:after="0" w:line="302" w:lineRule="exact"/>
        <w:ind w:right="220"/>
      </w:pPr>
      <w:r>
        <w:t>План</w:t>
      </w:r>
    </w:p>
    <w:p w:rsidR="005E0BA9" w:rsidRDefault="003B7579">
      <w:pPr>
        <w:pStyle w:val="52"/>
        <w:shd w:val="clear" w:color="auto" w:fill="auto"/>
        <w:spacing w:before="0" w:after="0" w:line="302" w:lineRule="exact"/>
        <w:ind w:right="220"/>
      </w:pPr>
      <w:r>
        <w:t>противодействия коррупции в БУЗ РА «</w:t>
      </w:r>
      <w:proofErr w:type="spellStart"/>
      <w:r w:rsidR="00D011CE">
        <w:t>Улаганская</w:t>
      </w:r>
      <w:proofErr w:type="spellEnd"/>
      <w:r w:rsidR="00D011CE">
        <w:t xml:space="preserve"> районная </w:t>
      </w:r>
      <w:r>
        <w:t xml:space="preserve"> больница»</w:t>
      </w:r>
      <w:r>
        <w:br/>
        <w:t>на 2016 год и планируемый 2017 год</w:t>
      </w:r>
    </w:p>
    <w:p w:rsidR="000A7185" w:rsidRDefault="000A7185">
      <w:pPr>
        <w:pStyle w:val="52"/>
        <w:shd w:val="clear" w:color="auto" w:fill="auto"/>
        <w:spacing w:before="0" w:after="0" w:line="302" w:lineRule="exact"/>
        <w:ind w:right="220"/>
      </w:pPr>
    </w:p>
    <w:tbl>
      <w:tblPr>
        <w:tblStyle w:val="a6"/>
        <w:tblW w:w="14932" w:type="dxa"/>
        <w:tblLook w:val="04A0"/>
      </w:tblPr>
      <w:tblGrid>
        <w:gridCol w:w="4977"/>
        <w:gridCol w:w="4977"/>
        <w:gridCol w:w="4978"/>
      </w:tblGrid>
      <w:tr w:rsidR="000A7185" w:rsidTr="000A7185">
        <w:tc>
          <w:tcPr>
            <w:tcW w:w="4977" w:type="dxa"/>
            <w:vAlign w:val="center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4977" w:type="dxa"/>
            <w:vAlign w:val="bottom"/>
          </w:tcPr>
          <w:p w:rsidR="000A7185" w:rsidRDefault="00D8562F" w:rsidP="000A7185">
            <w:pPr>
              <w:pStyle w:val="20"/>
              <w:shd w:val="clear" w:color="auto" w:fill="auto"/>
              <w:spacing w:after="120" w:line="260" w:lineRule="exact"/>
            </w:pPr>
            <w:r>
              <w:rPr>
                <w:rStyle w:val="23"/>
              </w:rPr>
              <w:t xml:space="preserve">                </w:t>
            </w:r>
            <w:r w:rsidR="00C67122">
              <w:rPr>
                <w:rStyle w:val="23"/>
              </w:rPr>
              <w:t>С</w:t>
            </w:r>
            <w:r w:rsidR="000A7185">
              <w:rPr>
                <w:rStyle w:val="23"/>
              </w:rPr>
              <w:t>роки</w:t>
            </w:r>
            <w:r w:rsidR="00C67122">
              <w:rPr>
                <w:rStyle w:val="23"/>
              </w:rPr>
              <w:t xml:space="preserve">  </w:t>
            </w:r>
            <w:r>
              <w:rPr>
                <w:rStyle w:val="23"/>
              </w:rPr>
              <w:t>и</w:t>
            </w:r>
            <w:r w:rsidR="000A7185">
              <w:rPr>
                <w:rStyle w:val="23"/>
              </w:rPr>
              <w:t>сполнения</w:t>
            </w:r>
          </w:p>
        </w:tc>
        <w:tc>
          <w:tcPr>
            <w:tcW w:w="4978" w:type="dxa"/>
            <w:vAlign w:val="center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3"/>
              </w:rPr>
              <w:t>ответственное лицо</w:t>
            </w:r>
          </w:p>
        </w:tc>
      </w:tr>
      <w:tr w:rsidR="000A7185" w:rsidTr="000A7185">
        <w:tc>
          <w:tcPr>
            <w:tcW w:w="4977" w:type="dxa"/>
          </w:tcPr>
          <w:p w:rsidR="000A7185" w:rsidRPr="000561C6" w:rsidRDefault="000A7185" w:rsidP="000A7185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r w:rsidRPr="000561C6">
              <w:rPr>
                <w:rStyle w:val="22"/>
                <w:b w:val="0"/>
              </w:rPr>
              <w:t xml:space="preserve">Повышение прозрачности оказания услуг посредством доведения до граждан информации о перечне и содержании медицинских услуг оказываемых </w:t>
            </w:r>
            <w:proofErr w:type="gramStart"/>
            <w:r w:rsidRPr="000561C6">
              <w:rPr>
                <w:rStyle w:val="22"/>
                <w:b w:val="0"/>
              </w:rPr>
              <w:t>на</w:t>
            </w:r>
            <w:proofErr w:type="gramEnd"/>
            <w:r w:rsidRPr="000561C6">
              <w:rPr>
                <w:rStyle w:val="22"/>
                <w:b w:val="0"/>
              </w:rPr>
              <w:t xml:space="preserve"> бесплатной и платной</w:t>
            </w:r>
          </w:p>
        </w:tc>
        <w:tc>
          <w:tcPr>
            <w:tcW w:w="4977" w:type="dxa"/>
          </w:tcPr>
          <w:p w:rsidR="000A7185" w:rsidRPr="00D8562F" w:rsidRDefault="00D8562F" w:rsidP="000A7185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r w:rsidRPr="00D8562F">
              <w:rPr>
                <w:rStyle w:val="22"/>
                <w:b w:val="0"/>
              </w:rPr>
              <w:t>постоянно</w:t>
            </w:r>
            <w:r w:rsidR="000A7185" w:rsidRPr="00D8562F">
              <w:rPr>
                <w:b w:val="0"/>
              </w:rPr>
              <w:t xml:space="preserve">  </w:t>
            </w:r>
          </w:p>
        </w:tc>
        <w:tc>
          <w:tcPr>
            <w:tcW w:w="4978" w:type="dxa"/>
          </w:tcPr>
          <w:p w:rsidR="000A7185" w:rsidRPr="00D8562F" w:rsidRDefault="00D8562F" w:rsidP="000A7185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r w:rsidRPr="00D8562F">
              <w:rPr>
                <w:b w:val="0"/>
              </w:rPr>
              <w:t>Администрация ЛПУ</w:t>
            </w:r>
          </w:p>
        </w:tc>
      </w:tr>
      <w:tr w:rsidR="000A7185" w:rsidTr="00D8562F">
        <w:trPr>
          <w:trHeight w:val="1346"/>
        </w:trPr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Размещение, обновление и пополнение официального сайта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 w:rsidR="00D011CE">
              <w:t xml:space="preserve">  </w:t>
            </w:r>
            <w:r>
              <w:rPr>
                <w:rStyle w:val="22"/>
              </w:rPr>
              <w:t xml:space="preserve">больница» по разделу </w:t>
            </w:r>
            <w:proofErr w:type="spellStart"/>
            <w:r>
              <w:rPr>
                <w:rStyle w:val="22"/>
              </w:rPr>
              <w:t>антикоррупционная</w:t>
            </w:r>
            <w:proofErr w:type="spellEnd"/>
            <w:r>
              <w:rPr>
                <w:rStyle w:val="22"/>
              </w:rPr>
              <w:t xml:space="preserve"> деятельность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4978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3" w:lineRule="exact"/>
              <w:jc w:val="center"/>
            </w:pPr>
            <w:r>
              <w:rPr>
                <w:rStyle w:val="22"/>
              </w:rPr>
              <w:t>заместитель главного врача по ОМР</w:t>
            </w:r>
          </w:p>
        </w:tc>
      </w:tr>
      <w:tr w:rsidR="000A7185" w:rsidTr="003B5D61"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Контроль организации предоставления и качества платных медицинских услуг населению, а также правильности взимания платы с населения путем проведения проверок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AE158C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главный бухгалтер, </w:t>
            </w:r>
            <w:r w:rsidR="00AE158C">
              <w:rPr>
                <w:rStyle w:val="22"/>
              </w:rPr>
              <w:t>начальник планово-экономического отдела</w:t>
            </w:r>
          </w:p>
        </w:tc>
      </w:tr>
      <w:tr w:rsidR="000A7185" w:rsidTr="00A513D8"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Совершенствование работы по рассмотрению обращений граждан путем неукоснительного соблюдения требований законодательства, включая мониторинг заявлений и обращений граждан на предмет наличия в них информации о фактах коррупции со стороны медицинских работников.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AE158C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заместитель главного врача по ОМР, </w:t>
            </w:r>
            <w:r w:rsidR="00AE158C">
              <w:rPr>
                <w:rStyle w:val="22"/>
              </w:rPr>
              <w:t>секретарь</w:t>
            </w:r>
          </w:p>
        </w:tc>
      </w:tr>
      <w:tr w:rsidR="000A7185" w:rsidTr="00A513D8"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3" w:lineRule="exact"/>
            </w:pPr>
            <w:r>
              <w:rPr>
                <w:rStyle w:val="22"/>
              </w:rPr>
              <w:t xml:space="preserve">Утверждение памятки для граждан (посетителей) об общественно опасных </w:t>
            </w:r>
            <w:r>
              <w:rPr>
                <w:rStyle w:val="22"/>
              </w:rPr>
              <w:lastRenderedPageBreak/>
              <w:t>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lastRenderedPageBreak/>
              <w:t>март 2016 года</w:t>
            </w:r>
          </w:p>
        </w:tc>
        <w:tc>
          <w:tcPr>
            <w:tcW w:w="4978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юрисконсульт</w:t>
            </w:r>
          </w:p>
        </w:tc>
      </w:tr>
      <w:tr w:rsidR="000A7185" w:rsidTr="00C15719"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lastRenderedPageBreak/>
              <w:t>Инструктаж врачей о порядке выдачи листков нетрудоспособности и исключение коррупционных действий со стороны медицинских работников</w:t>
            </w:r>
          </w:p>
        </w:tc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ежегодно,</w:t>
            </w:r>
          </w:p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вновь</w:t>
            </w:r>
          </w:p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поступивших врачей на работу - после сдачи зачета по приказ</w:t>
            </w:r>
            <w:r w:rsidR="00AE158C">
              <w:rPr>
                <w:rStyle w:val="22"/>
              </w:rPr>
              <w:t>у о выдачи листков нетрудоспосо</w:t>
            </w:r>
            <w:r>
              <w:rPr>
                <w:rStyle w:val="22"/>
              </w:rPr>
              <w:t>бности</w:t>
            </w:r>
          </w:p>
        </w:tc>
        <w:tc>
          <w:tcPr>
            <w:tcW w:w="4978" w:type="dxa"/>
          </w:tcPr>
          <w:p w:rsidR="000A7185" w:rsidRDefault="000A7185" w:rsidP="00AE158C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заместитель главного врача по</w:t>
            </w:r>
            <w:r w:rsidR="00AE158C">
              <w:rPr>
                <w:rStyle w:val="22"/>
              </w:rPr>
              <w:t xml:space="preserve"> медицинскому обслуживанию населения</w:t>
            </w:r>
          </w:p>
        </w:tc>
      </w:tr>
      <w:tr w:rsidR="000A7185" w:rsidTr="00EC1DC9"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ведением медицинских карт стационарных</w:t>
            </w:r>
            <w:r w:rsidR="00AE158C">
              <w:rPr>
                <w:rStyle w:val="22"/>
              </w:rPr>
              <w:t>,</w:t>
            </w:r>
            <w:r>
              <w:rPr>
                <w:rStyle w:val="22"/>
              </w:rPr>
              <w:t xml:space="preserve"> амбулаторных больных на предмет обоснованности выдачи листков нетрудоспособности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302" w:lineRule="exact"/>
              <w:jc w:val="center"/>
            </w:pPr>
            <w:r>
              <w:rPr>
                <w:rStyle w:val="22"/>
              </w:rPr>
              <w:t xml:space="preserve">заместитель главного врача по </w:t>
            </w:r>
            <w:r w:rsidR="00AE158C">
              <w:rPr>
                <w:rStyle w:val="22"/>
              </w:rPr>
              <w:t>медицинскому обслуживанию населения</w:t>
            </w:r>
          </w:p>
        </w:tc>
      </w:tr>
      <w:tr w:rsidR="000A7185" w:rsidTr="003E5B12">
        <w:tc>
          <w:tcPr>
            <w:tcW w:w="4977" w:type="dxa"/>
            <w:vAlign w:val="bottom"/>
          </w:tcPr>
          <w:p w:rsidR="000A7185" w:rsidRDefault="000A7185" w:rsidP="00AE158C">
            <w:pPr>
              <w:pStyle w:val="20"/>
              <w:shd w:val="clear" w:color="auto" w:fill="auto"/>
              <w:spacing w:after="0" w:line="298" w:lineRule="exac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работой врачебн</w:t>
            </w:r>
            <w:r w:rsidR="00AE158C">
              <w:rPr>
                <w:rStyle w:val="22"/>
              </w:rPr>
              <w:t>ой</w:t>
            </w:r>
            <w:r>
              <w:rPr>
                <w:rStyle w:val="22"/>
              </w:rPr>
              <w:t xml:space="preserve"> комиссии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 по </w:t>
            </w:r>
            <w:r w:rsidR="00AE158C">
              <w:rPr>
                <w:rStyle w:val="22"/>
              </w:rPr>
              <w:t>ЭВН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заместитель главного врача по </w:t>
            </w:r>
            <w:r w:rsidR="00AE158C">
              <w:rPr>
                <w:rStyle w:val="22"/>
              </w:rPr>
              <w:t>медицинскому обслуживанию населения</w:t>
            </w:r>
          </w:p>
        </w:tc>
      </w:tr>
      <w:tr w:rsidR="000A7185" w:rsidTr="003E5B12"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качеством оказания медицинской помощи населению в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3" w:lineRule="exact"/>
              <w:jc w:val="center"/>
            </w:pPr>
            <w:r>
              <w:rPr>
                <w:rStyle w:val="22"/>
              </w:rPr>
              <w:t xml:space="preserve">заместитель главного врача по </w:t>
            </w:r>
            <w:r w:rsidR="00AE158C">
              <w:rPr>
                <w:rStyle w:val="22"/>
              </w:rPr>
              <w:t>медицинскому обслуживанию населения, заместитель главного врача по ОМР,</w:t>
            </w:r>
          </w:p>
        </w:tc>
      </w:tr>
      <w:tr w:rsidR="000A7185" w:rsidTr="00E53275"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учетом, хранением, выдачей бланков листков нетрудоспособности в соответствии с действующим законодательством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AE158C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главный бухгалтер, </w:t>
            </w:r>
            <w:r w:rsidR="00AE158C">
              <w:rPr>
                <w:rStyle w:val="22"/>
              </w:rPr>
              <w:t>бухгалтер материальной группы, главная медицинская сестра</w:t>
            </w:r>
          </w:p>
        </w:tc>
      </w:tr>
      <w:tr w:rsidR="000A7185" w:rsidTr="00E53275"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2"/>
              </w:rPr>
              <w:t>Контроль за учетом, хранением, использованием лекарственных сре</w:t>
            </w:r>
            <w:proofErr w:type="gramStart"/>
            <w:r>
              <w:rPr>
                <w:rStyle w:val="22"/>
              </w:rPr>
              <w:t>дств дл</w:t>
            </w:r>
            <w:proofErr w:type="gramEnd"/>
            <w:r>
              <w:rPr>
                <w:rStyle w:val="22"/>
              </w:rPr>
              <w:t>я медицинского применения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  <w:vAlign w:val="bottom"/>
          </w:tcPr>
          <w:p w:rsidR="000A7185" w:rsidRDefault="00AE158C" w:rsidP="00AE158C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заместитель главного врача по медицинскому обслуживанию населения, </w:t>
            </w:r>
            <w:r w:rsidR="000A7185">
              <w:rPr>
                <w:rStyle w:val="22"/>
              </w:rPr>
              <w:t xml:space="preserve">главная медицинская сестра, </w:t>
            </w:r>
            <w:r>
              <w:rPr>
                <w:rStyle w:val="22"/>
              </w:rPr>
              <w:t>фармацевт</w:t>
            </w:r>
            <w:r w:rsidR="000A7185">
              <w:rPr>
                <w:rStyle w:val="22"/>
              </w:rPr>
              <w:t xml:space="preserve">, главный бухгалтер, </w:t>
            </w:r>
            <w:r>
              <w:rPr>
                <w:rStyle w:val="22"/>
              </w:rPr>
              <w:t>бухгалтер материальной группы</w:t>
            </w:r>
          </w:p>
        </w:tc>
      </w:tr>
      <w:tr w:rsidR="000A7185" w:rsidTr="00AE158C"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Экспертиза локальных нормативных актов и проектов локальных нормативных актов, других документов издаваемых в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 с целью выявления в них положений, способствующих созданию условий для проявления коррупции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AE158C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юрисконсульт, заместитель главного врача по ОМР, главный бухгалтер</w:t>
            </w:r>
            <w:r w:rsidR="00AE158C">
              <w:rPr>
                <w:rStyle w:val="22"/>
              </w:rPr>
              <w:t>, начальник планово-экономического отдела специалист ОК</w:t>
            </w:r>
          </w:p>
        </w:tc>
      </w:tr>
      <w:tr w:rsidR="000A7185" w:rsidTr="003D2DF5">
        <w:tc>
          <w:tcPr>
            <w:tcW w:w="4977" w:type="dxa"/>
            <w:vAlign w:val="bottom"/>
          </w:tcPr>
          <w:p w:rsidR="000A7185" w:rsidRDefault="000A7185" w:rsidP="000A7185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lastRenderedPageBreak/>
              <w:t>Проведение работы по повышению эффективности управления имуществом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</w:t>
            </w:r>
          </w:p>
        </w:tc>
        <w:tc>
          <w:tcPr>
            <w:tcW w:w="4977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</w:tcPr>
          <w:p w:rsidR="000A7185" w:rsidRDefault="000A7185" w:rsidP="000A7185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главный бухгалтер</w:t>
            </w:r>
            <w:r w:rsidR="00AE158C">
              <w:rPr>
                <w:rStyle w:val="22"/>
              </w:rPr>
              <w:t>, главная медицинская сестра, заместитель главного врача по медицинскому обслуживанию населения,</w:t>
            </w:r>
          </w:p>
        </w:tc>
      </w:tr>
      <w:tr w:rsidR="00972286" w:rsidTr="000A7185">
        <w:tc>
          <w:tcPr>
            <w:tcW w:w="4977" w:type="dxa"/>
          </w:tcPr>
          <w:p w:rsidR="00972286" w:rsidRDefault="00972286" w:rsidP="000A7185">
            <w:pPr>
              <w:pStyle w:val="52"/>
              <w:shd w:val="clear" w:color="auto" w:fill="auto"/>
              <w:spacing w:before="0" w:after="0" w:line="302" w:lineRule="exact"/>
              <w:ind w:right="220"/>
            </w:pPr>
            <w:proofErr w:type="gramStart"/>
            <w:r w:rsidRPr="00972286">
              <w:rPr>
                <w:rStyle w:val="22"/>
                <w:b w:val="0"/>
              </w:rPr>
              <w:t>Проведение бесед (семинаров) с работниками БУЗ РА «</w:t>
            </w:r>
            <w:proofErr w:type="spellStart"/>
            <w:r w:rsidR="00D011CE" w:rsidRPr="00D011CE">
              <w:rPr>
                <w:b w:val="0"/>
              </w:rPr>
              <w:t>Улаганская</w:t>
            </w:r>
            <w:proofErr w:type="spellEnd"/>
            <w:r w:rsidR="00D011CE" w:rsidRPr="00D011CE">
              <w:rPr>
                <w:b w:val="0"/>
              </w:rPr>
              <w:t xml:space="preserve"> районная</w:t>
            </w:r>
            <w:r w:rsidRPr="00D011CE">
              <w:rPr>
                <w:rStyle w:val="22"/>
                <w:b w:val="0"/>
              </w:rPr>
              <w:t xml:space="preserve"> </w:t>
            </w:r>
            <w:r w:rsidRPr="00972286">
              <w:rPr>
                <w:rStyle w:val="22"/>
                <w:b w:val="0"/>
              </w:rPr>
              <w:t>больница» о запрете злоупотребления</w:t>
            </w:r>
            <w:r w:rsidR="00AE158C">
              <w:rPr>
                <w:rStyle w:val="22"/>
                <w:b w:val="0"/>
              </w:rPr>
              <w:t xml:space="preserve"> </w:t>
            </w:r>
            <w:r w:rsidRPr="00972286">
              <w:rPr>
                <w:rStyle w:val="22"/>
                <w:b w:val="0"/>
              </w:rPr>
              <w:t>должностными полномочиями, либо иного незаконного использования работниками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себе или для членов своей семьи, путем доведения до работников БУЗ РА «</w:t>
            </w:r>
            <w:proofErr w:type="spellStart"/>
            <w:r w:rsidR="00D011CE" w:rsidRPr="00D011CE">
              <w:rPr>
                <w:b w:val="0"/>
              </w:rPr>
              <w:t>Улаганская</w:t>
            </w:r>
            <w:proofErr w:type="spellEnd"/>
            <w:proofErr w:type="gramEnd"/>
            <w:r w:rsidR="00D011CE" w:rsidRPr="00D011CE">
              <w:rPr>
                <w:b w:val="0"/>
              </w:rPr>
              <w:t xml:space="preserve"> </w:t>
            </w:r>
            <w:proofErr w:type="gramStart"/>
            <w:r w:rsidR="00D011CE" w:rsidRPr="00D011CE">
              <w:rPr>
                <w:b w:val="0"/>
              </w:rPr>
              <w:t>районная</w:t>
            </w:r>
            <w:r w:rsidRPr="00972286">
              <w:rPr>
                <w:rStyle w:val="22"/>
                <w:b w:val="0"/>
              </w:rPr>
              <w:t xml:space="preserve"> больница» положений статьи 290 Уголовного кодекса РФ, которая содержит понятие «Взятка», и виды наказаний за данное уголовное преступление, статьи 575 ГК РФ, которая запрещает дарение должностным лицам, в связи с исполнением ими служебных обязанностей, статей 74-75 Федерального закона «Об основах охраны граждан в РФ» № 323-ФЗ от 21.11.2011- ограничения, налагаемые на медицинских работников при</w:t>
            </w:r>
            <w:r>
              <w:rPr>
                <w:rStyle w:val="22"/>
              </w:rPr>
              <w:t xml:space="preserve"> </w:t>
            </w:r>
            <w:r w:rsidRPr="00972286">
              <w:rPr>
                <w:rStyle w:val="22"/>
                <w:b w:val="0"/>
              </w:rPr>
              <w:t>осуществлении ими профессиональной деятельности урегулирование конфликтов</w:t>
            </w:r>
            <w:proofErr w:type="gramEnd"/>
            <w:r>
              <w:rPr>
                <w:rStyle w:val="22"/>
              </w:rPr>
              <w:t xml:space="preserve"> </w:t>
            </w:r>
            <w:r w:rsidRPr="00972286">
              <w:rPr>
                <w:rStyle w:val="22"/>
                <w:b w:val="0"/>
              </w:rPr>
              <w:t>интересов при</w:t>
            </w:r>
            <w:r>
              <w:rPr>
                <w:rStyle w:val="22"/>
              </w:rPr>
              <w:t xml:space="preserve"> </w:t>
            </w:r>
            <w:r w:rsidRPr="00972286">
              <w:rPr>
                <w:rStyle w:val="22"/>
                <w:b w:val="0"/>
              </w:rPr>
              <w:lastRenderedPageBreak/>
              <w:t>осуществлении медицинской и фармацевтической деятельности</w:t>
            </w:r>
          </w:p>
        </w:tc>
        <w:tc>
          <w:tcPr>
            <w:tcW w:w="4977" w:type="dxa"/>
          </w:tcPr>
          <w:p w:rsidR="00AE158C" w:rsidRDefault="00972286" w:rsidP="00AE158C">
            <w:pPr>
              <w:pStyle w:val="20"/>
              <w:shd w:val="clear" w:color="auto" w:fill="auto"/>
              <w:spacing w:after="0" w:line="298" w:lineRule="exact"/>
              <w:ind w:left="340"/>
            </w:pPr>
            <w:r>
              <w:rPr>
                <w:rStyle w:val="22"/>
              </w:rPr>
              <w:lastRenderedPageBreak/>
              <w:t>Ежегодно</w:t>
            </w:r>
            <w:r w:rsidR="00AE158C">
              <w:rPr>
                <w:rStyle w:val="22"/>
              </w:rPr>
              <w:t>;</w:t>
            </w:r>
            <w:r w:rsidR="00AE158C">
              <w:t xml:space="preserve"> </w:t>
            </w:r>
          </w:p>
          <w:p w:rsidR="00972286" w:rsidRPr="00AE158C" w:rsidRDefault="00AE158C" w:rsidP="00AE158C">
            <w:pPr>
              <w:pStyle w:val="20"/>
              <w:shd w:val="clear" w:color="auto" w:fill="auto"/>
              <w:spacing w:after="0" w:line="298" w:lineRule="exact"/>
              <w:ind w:left="340"/>
            </w:pPr>
            <w:r>
              <w:rPr>
                <w:rStyle w:val="22"/>
              </w:rPr>
              <w:t>П</w:t>
            </w:r>
            <w:r w:rsidR="00972286">
              <w:rPr>
                <w:rStyle w:val="22"/>
              </w:rPr>
              <w:t>ри</w:t>
            </w:r>
            <w:r>
              <w:rPr>
                <w:rStyle w:val="22"/>
              </w:rPr>
              <w:t xml:space="preserve">   </w:t>
            </w:r>
            <w:r w:rsidR="00972286" w:rsidRPr="00972286">
              <w:rPr>
                <w:rStyle w:val="22"/>
              </w:rPr>
              <w:t>поступлении работника на работу - при приеме на работу</w:t>
            </w:r>
          </w:p>
        </w:tc>
        <w:tc>
          <w:tcPr>
            <w:tcW w:w="4978" w:type="dxa"/>
          </w:tcPr>
          <w:p w:rsidR="00972286" w:rsidRPr="00972286" w:rsidRDefault="00972286" w:rsidP="00D21B80">
            <w:pPr>
              <w:pStyle w:val="52"/>
              <w:shd w:val="clear" w:color="auto" w:fill="auto"/>
              <w:spacing w:before="0" w:after="0" w:line="302" w:lineRule="exact"/>
              <w:ind w:right="220"/>
              <w:jc w:val="right"/>
              <w:rPr>
                <w:b w:val="0"/>
              </w:rPr>
            </w:pPr>
            <w:r w:rsidRPr="00972286">
              <w:rPr>
                <w:rStyle w:val="22"/>
                <w:b w:val="0"/>
              </w:rPr>
              <w:t xml:space="preserve">главный врач, </w:t>
            </w:r>
            <w:r w:rsidR="00D21B80" w:rsidRPr="00D21B80">
              <w:rPr>
                <w:rStyle w:val="22"/>
                <w:b w:val="0"/>
              </w:rPr>
              <w:t>заместитель главного врача по медицинскому обслуживанию населения, заместитель главного врача по ОМР,</w:t>
            </w:r>
            <w:r w:rsidR="00D21B80">
              <w:rPr>
                <w:rStyle w:val="22"/>
                <w:b w:val="0"/>
              </w:rPr>
              <w:t xml:space="preserve">  специалист по охране труда.</w:t>
            </w:r>
          </w:p>
        </w:tc>
      </w:tr>
      <w:tr w:rsidR="00972286" w:rsidTr="007D6113">
        <w:tc>
          <w:tcPr>
            <w:tcW w:w="4977" w:type="dxa"/>
          </w:tcPr>
          <w:p w:rsidR="00972286" w:rsidRDefault="00972286" w:rsidP="00972286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lastRenderedPageBreak/>
              <w:t>Обеспечение соблюдения работниками общепризнанных этических норм при исполнении ими трудовых обязанностей</w:t>
            </w:r>
          </w:p>
        </w:tc>
        <w:tc>
          <w:tcPr>
            <w:tcW w:w="4977" w:type="dxa"/>
          </w:tcPr>
          <w:p w:rsidR="00972286" w:rsidRDefault="00972286" w:rsidP="00972286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  <w:vAlign w:val="bottom"/>
          </w:tcPr>
          <w:p w:rsidR="00972286" w:rsidRDefault="00972286" w:rsidP="00972286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главный врач, </w:t>
            </w:r>
            <w:r w:rsidR="00D21B80" w:rsidRPr="00972286">
              <w:rPr>
                <w:rStyle w:val="22"/>
              </w:rPr>
              <w:t xml:space="preserve"> </w:t>
            </w:r>
            <w:r w:rsidR="00D21B80" w:rsidRPr="00D21B80">
              <w:rPr>
                <w:rStyle w:val="22"/>
              </w:rPr>
              <w:t>заместитель главного врача по медицинскому обслуживанию населения, заместитель главного врача по ОМР,  специалист по охране труда</w:t>
            </w:r>
            <w:r w:rsidR="00D21B80">
              <w:rPr>
                <w:rStyle w:val="22"/>
              </w:rPr>
              <w:t>,</w:t>
            </w:r>
            <w:r w:rsidR="00D21B80" w:rsidRPr="00D21B80">
              <w:rPr>
                <w:rStyle w:val="22"/>
              </w:rPr>
              <w:t xml:space="preserve"> </w:t>
            </w:r>
            <w:r w:rsidR="00D21B80">
              <w:rPr>
                <w:rStyle w:val="22"/>
              </w:rPr>
              <w:t>специалист ОК.</w:t>
            </w:r>
          </w:p>
        </w:tc>
      </w:tr>
      <w:tr w:rsidR="00972286" w:rsidTr="00F35851">
        <w:tc>
          <w:tcPr>
            <w:tcW w:w="4977" w:type="dxa"/>
          </w:tcPr>
          <w:p w:rsidR="00972286" w:rsidRDefault="00972286" w:rsidP="00972286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Создание условий для уведомления работниками об обращении к ним, в целях склонения к коррупционным правонарушениям</w:t>
            </w:r>
          </w:p>
        </w:tc>
        <w:tc>
          <w:tcPr>
            <w:tcW w:w="4977" w:type="dxa"/>
          </w:tcPr>
          <w:p w:rsidR="00972286" w:rsidRDefault="00972286" w:rsidP="00972286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  <w:vAlign w:val="bottom"/>
          </w:tcPr>
          <w:p w:rsidR="00972286" w:rsidRDefault="00D21B80" w:rsidP="00972286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главный врач, </w:t>
            </w:r>
            <w:r w:rsidRPr="00972286">
              <w:rPr>
                <w:rStyle w:val="22"/>
              </w:rPr>
              <w:t xml:space="preserve"> </w:t>
            </w:r>
            <w:r w:rsidRPr="00D21B80">
              <w:rPr>
                <w:rStyle w:val="22"/>
              </w:rPr>
              <w:t>заместитель главного врача по медицинскому обслуживанию населения, заместитель главного врача по ОМР,  специалист по охране труда</w:t>
            </w:r>
            <w:r>
              <w:rPr>
                <w:rStyle w:val="22"/>
              </w:rPr>
              <w:t>,</w:t>
            </w:r>
            <w:r w:rsidRPr="00D21B80">
              <w:rPr>
                <w:rStyle w:val="22"/>
              </w:rPr>
              <w:t xml:space="preserve"> </w:t>
            </w:r>
            <w:r>
              <w:rPr>
                <w:rStyle w:val="22"/>
              </w:rPr>
              <w:t>специалист ОК.</w:t>
            </w:r>
          </w:p>
        </w:tc>
      </w:tr>
      <w:tr w:rsidR="00972286" w:rsidTr="000A7185">
        <w:tc>
          <w:tcPr>
            <w:tcW w:w="4977" w:type="dxa"/>
          </w:tcPr>
          <w:p w:rsidR="00D21B80" w:rsidRPr="003116E3" w:rsidRDefault="00972286" w:rsidP="00D21B80">
            <w:pPr>
              <w:pStyle w:val="20"/>
              <w:shd w:val="clear" w:color="auto" w:fill="auto"/>
              <w:spacing w:after="0" w:line="298" w:lineRule="exact"/>
            </w:pPr>
            <w:proofErr w:type="gramStart"/>
            <w:r w:rsidRPr="003116E3">
              <w:rPr>
                <w:rStyle w:val="22"/>
              </w:rPr>
              <w:t>Контроль за</w:t>
            </w:r>
            <w:proofErr w:type="gramEnd"/>
            <w:r w:rsidRPr="003116E3">
              <w:rPr>
                <w:rStyle w:val="22"/>
              </w:rPr>
              <w:t xml:space="preserve"> соблюдением работниками БУЗ РА «</w:t>
            </w:r>
            <w:proofErr w:type="spellStart"/>
            <w:r w:rsidR="00D011CE" w:rsidRPr="00D21B80">
              <w:t>Улаганская</w:t>
            </w:r>
            <w:proofErr w:type="spellEnd"/>
            <w:r w:rsidR="00D011CE" w:rsidRPr="00D21B80">
              <w:t xml:space="preserve"> районная</w:t>
            </w:r>
            <w:r w:rsidRPr="003116E3">
              <w:rPr>
                <w:rStyle w:val="22"/>
              </w:rPr>
              <w:t xml:space="preserve"> больница» статьи</w:t>
            </w:r>
            <w:r w:rsidR="00D21B80">
              <w:rPr>
                <w:rStyle w:val="22"/>
              </w:rPr>
              <w:t xml:space="preserve">   </w:t>
            </w:r>
            <w:r w:rsidR="00D21B80" w:rsidRPr="003116E3">
              <w:rPr>
                <w:rStyle w:val="22"/>
              </w:rPr>
              <w:t>575 ГК РФ, устанавливающей запрет на дарение.</w:t>
            </w:r>
          </w:p>
          <w:p w:rsidR="00972286" w:rsidRPr="003116E3" w:rsidRDefault="00972286" w:rsidP="00972286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</w:p>
        </w:tc>
        <w:tc>
          <w:tcPr>
            <w:tcW w:w="4977" w:type="dxa"/>
          </w:tcPr>
          <w:p w:rsidR="00972286" w:rsidRPr="003116E3" w:rsidRDefault="00972286" w:rsidP="00972286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r w:rsidRPr="003116E3">
              <w:rPr>
                <w:rStyle w:val="22"/>
                <w:b w:val="0"/>
              </w:rPr>
              <w:t>постоянно</w:t>
            </w:r>
          </w:p>
        </w:tc>
        <w:tc>
          <w:tcPr>
            <w:tcW w:w="4978" w:type="dxa"/>
          </w:tcPr>
          <w:p w:rsidR="00972286" w:rsidRPr="003116E3" w:rsidRDefault="00D21B80" w:rsidP="00D21B80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r>
              <w:rPr>
                <w:rStyle w:val="22"/>
                <w:b w:val="0"/>
              </w:rPr>
              <w:t>главный врач,</w:t>
            </w:r>
            <w:r w:rsidRPr="00D21B80">
              <w:rPr>
                <w:rStyle w:val="22"/>
                <w:b w:val="0"/>
              </w:rPr>
              <w:t xml:space="preserve">  заместитель главного врача по медицинскому обслуживанию населения, заместитель главного врача по ОМР</w:t>
            </w:r>
            <w:r w:rsidRPr="00D21B80">
              <w:rPr>
                <w:rStyle w:val="22"/>
              </w:rPr>
              <w:t xml:space="preserve">  </w:t>
            </w:r>
          </w:p>
        </w:tc>
      </w:tr>
      <w:tr w:rsidR="00972286" w:rsidTr="000A7185">
        <w:tc>
          <w:tcPr>
            <w:tcW w:w="4977" w:type="dxa"/>
          </w:tcPr>
          <w:p w:rsidR="00972286" w:rsidRPr="003116E3" w:rsidRDefault="00972286" w:rsidP="00D21B80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proofErr w:type="gramStart"/>
            <w:r w:rsidRPr="003116E3">
              <w:rPr>
                <w:rStyle w:val="22"/>
                <w:b w:val="0"/>
              </w:rPr>
              <w:t>Контроль за</w:t>
            </w:r>
            <w:proofErr w:type="gramEnd"/>
            <w:r w:rsidRPr="003116E3">
              <w:rPr>
                <w:rStyle w:val="22"/>
                <w:b w:val="0"/>
              </w:rPr>
              <w:t xml:space="preserve"> исключением конфликта интересов, при котором личная заинтересованность работника влияет или может повлиять на надлежащее исполнение ими трудовых обязанностей и при которой возникает или может возникнуть противоречие между личной заинтересованностью работника и правами, а т</w:t>
            </w:r>
            <w:r w:rsidR="00D21B80">
              <w:rPr>
                <w:rStyle w:val="22"/>
                <w:b w:val="0"/>
              </w:rPr>
              <w:t xml:space="preserve">ак </w:t>
            </w:r>
            <w:r w:rsidRPr="003116E3">
              <w:rPr>
                <w:rStyle w:val="22"/>
                <w:b w:val="0"/>
              </w:rPr>
              <w:t>ж</w:t>
            </w:r>
            <w:r w:rsidR="00D21B80">
              <w:rPr>
                <w:rStyle w:val="22"/>
                <w:b w:val="0"/>
              </w:rPr>
              <w:t xml:space="preserve">е </w:t>
            </w:r>
            <w:r w:rsidRPr="003116E3">
              <w:rPr>
                <w:rStyle w:val="22"/>
                <w:b w:val="0"/>
              </w:rPr>
              <w:t>законными интересами граждан, способное привести к причинению вреда правам и законным интересам граждан</w:t>
            </w:r>
          </w:p>
        </w:tc>
        <w:tc>
          <w:tcPr>
            <w:tcW w:w="4977" w:type="dxa"/>
          </w:tcPr>
          <w:p w:rsidR="00972286" w:rsidRPr="003116E3" w:rsidRDefault="00972286" w:rsidP="00972286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</w:p>
        </w:tc>
        <w:tc>
          <w:tcPr>
            <w:tcW w:w="4978" w:type="dxa"/>
          </w:tcPr>
          <w:p w:rsidR="00972286" w:rsidRPr="003116E3" w:rsidRDefault="00D21B80" w:rsidP="00D21B80">
            <w:pPr>
              <w:pStyle w:val="52"/>
              <w:shd w:val="clear" w:color="auto" w:fill="auto"/>
              <w:spacing w:before="0" w:after="0" w:line="302" w:lineRule="exact"/>
              <w:ind w:right="220"/>
              <w:rPr>
                <w:b w:val="0"/>
              </w:rPr>
            </w:pPr>
            <w:r w:rsidRPr="00D21B80">
              <w:rPr>
                <w:rStyle w:val="22"/>
                <w:b w:val="0"/>
              </w:rPr>
              <w:t>заместитель главного врача по медицинскому обслуживанию населения, заместитель главного врача по ОМР</w:t>
            </w:r>
            <w:r w:rsidRPr="00D21B80">
              <w:rPr>
                <w:rStyle w:val="22"/>
              </w:rPr>
              <w:t xml:space="preserve"> </w:t>
            </w:r>
          </w:p>
        </w:tc>
      </w:tr>
      <w:tr w:rsidR="003116E3" w:rsidTr="00E96C9A"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Совершенствование работы по подбору и комплектованию кадров</w:t>
            </w:r>
          </w:p>
        </w:tc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  <w:vAlign w:val="bottom"/>
          </w:tcPr>
          <w:p w:rsidR="003116E3" w:rsidRDefault="00D21B80" w:rsidP="003116E3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главный врач, </w:t>
            </w:r>
            <w:r w:rsidRPr="00972286">
              <w:rPr>
                <w:rStyle w:val="22"/>
              </w:rPr>
              <w:t xml:space="preserve"> </w:t>
            </w:r>
            <w:r w:rsidRPr="00D21B80">
              <w:rPr>
                <w:rStyle w:val="22"/>
              </w:rPr>
              <w:t>заместитель главного врача по медицинскому обслуживанию населения, заместитель главного врача по ОМР,  специалист по охране труда</w:t>
            </w:r>
            <w:r>
              <w:rPr>
                <w:rStyle w:val="22"/>
              </w:rPr>
              <w:t>,</w:t>
            </w:r>
            <w:r w:rsidRPr="00D21B80">
              <w:rPr>
                <w:rStyle w:val="22"/>
              </w:rPr>
              <w:t xml:space="preserve"> </w:t>
            </w:r>
            <w:r>
              <w:rPr>
                <w:rStyle w:val="22"/>
              </w:rPr>
              <w:lastRenderedPageBreak/>
              <w:t>специалист ОК.</w:t>
            </w:r>
          </w:p>
        </w:tc>
      </w:tr>
      <w:tr w:rsidR="003116E3" w:rsidTr="00E96C9A"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lastRenderedPageBreak/>
              <w:t xml:space="preserve">Определение должностей, замещение которых связано с коррупционными рисками, с последующим усилением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исполнением по ним трудовых обязанностей</w:t>
            </w:r>
          </w:p>
        </w:tc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978" w:type="dxa"/>
            <w:vAlign w:val="bottom"/>
          </w:tcPr>
          <w:p w:rsidR="003116E3" w:rsidRDefault="00D21B80" w:rsidP="003116E3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главный врач, </w:t>
            </w:r>
            <w:r w:rsidRPr="00972286">
              <w:rPr>
                <w:rStyle w:val="22"/>
              </w:rPr>
              <w:t xml:space="preserve"> </w:t>
            </w:r>
            <w:r w:rsidRPr="00D21B80">
              <w:rPr>
                <w:rStyle w:val="22"/>
              </w:rPr>
              <w:t>заместитель главного врача по медицинскому обслуживанию населения, заместитель главного врача по ОМР,  специалист по охране труда</w:t>
            </w:r>
            <w:r>
              <w:rPr>
                <w:rStyle w:val="22"/>
              </w:rPr>
              <w:t>,</w:t>
            </w:r>
            <w:r w:rsidRPr="00D21B80">
              <w:rPr>
                <w:rStyle w:val="22"/>
              </w:rPr>
              <w:t xml:space="preserve"> </w:t>
            </w:r>
            <w:r>
              <w:rPr>
                <w:rStyle w:val="22"/>
              </w:rPr>
              <w:t>специалист ОК.</w:t>
            </w:r>
          </w:p>
        </w:tc>
      </w:tr>
      <w:tr w:rsidR="003116E3" w:rsidTr="00D21B80">
        <w:tc>
          <w:tcPr>
            <w:tcW w:w="4977" w:type="dxa"/>
            <w:vAlign w:val="bottom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Проверка деятельности подразделений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 по вопросам соблюдения законодательства по противодействию коррупции</w:t>
            </w:r>
          </w:p>
        </w:tc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  <w:tc>
          <w:tcPr>
            <w:tcW w:w="4978" w:type="dxa"/>
          </w:tcPr>
          <w:p w:rsidR="003116E3" w:rsidRDefault="003116E3" w:rsidP="00D21B80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3116E3" w:rsidTr="00D21B80"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Привлечение к ответственности работников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 w:rsidRPr="00D011CE">
              <w:rPr>
                <w:rStyle w:val="22"/>
              </w:rPr>
              <w:t xml:space="preserve"> </w:t>
            </w:r>
            <w:r>
              <w:rPr>
                <w:rStyle w:val="22"/>
              </w:rPr>
              <w:t>больница, допустивших коррупционные правонарушения</w:t>
            </w:r>
          </w:p>
        </w:tc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 xml:space="preserve">При наличии </w:t>
            </w:r>
            <w:proofErr w:type="gramStart"/>
            <w:r>
              <w:rPr>
                <w:rStyle w:val="22"/>
              </w:rPr>
              <w:t xml:space="preserve">подтверждаю </w:t>
            </w:r>
            <w:proofErr w:type="spellStart"/>
            <w:r>
              <w:rPr>
                <w:rStyle w:val="22"/>
              </w:rPr>
              <w:t>щих</w:t>
            </w:r>
            <w:proofErr w:type="spellEnd"/>
            <w:proofErr w:type="gramEnd"/>
            <w:r>
              <w:rPr>
                <w:rStyle w:val="22"/>
              </w:rPr>
              <w:t xml:space="preserve"> фактов</w:t>
            </w:r>
          </w:p>
        </w:tc>
        <w:tc>
          <w:tcPr>
            <w:tcW w:w="4978" w:type="dxa"/>
          </w:tcPr>
          <w:p w:rsidR="003116E3" w:rsidRDefault="003116E3" w:rsidP="00D21B80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3116E3" w:rsidTr="00F35493">
        <w:tc>
          <w:tcPr>
            <w:tcW w:w="4977" w:type="dxa"/>
            <w:vAlign w:val="bottom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Проведение итоговых совещаний комиссии по борьбе с коррупцией и урегулированию конфликта интересов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 по итогам реализации настоящего плана и достигнутых результатах в сфере противодействия коррупции в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</w:t>
            </w:r>
            <w:proofErr w:type="gramStart"/>
            <w:r>
              <w:rPr>
                <w:rStyle w:val="22"/>
              </w:rPr>
              <w:t>»П</w:t>
            </w:r>
            <w:proofErr w:type="gramEnd"/>
            <w:r>
              <w:rPr>
                <w:rStyle w:val="22"/>
              </w:rPr>
              <w:t>одготовка и размещение на сайте ЛПУ протоколов заседания комиссии по борьбе с коррупцией и урегулированию конфликта интересов 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</w:t>
            </w:r>
          </w:p>
        </w:tc>
        <w:tc>
          <w:tcPr>
            <w:tcW w:w="4977" w:type="dxa"/>
          </w:tcPr>
          <w:p w:rsidR="003116E3" w:rsidRDefault="00D8562F" w:rsidP="003116E3">
            <w:pPr>
              <w:pStyle w:val="20"/>
              <w:shd w:val="clear" w:color="auto" w:fill="auto"/>
              <w:spacing w:after="120" w:line="260" w:lineRule="exact"/>
              <w:ind w:left="160"/>
            </w:pPr>
            <w:r>
              <w:rPr>
                <w:rStyle w:val="22"/>
              </w:rPr>
              <w:t xml:space="preserve">                  </w:t>
            </w:r>
            <w:r w:rsidR="003116E3">
              <w:rPr>
                <w:rStyle w:val="22"/>
              </w:rPr>
              <w:t>ежеквартальн</w:t>
            </w:r>
            <w:r w:rsidR="00D21B80">
              <w:rPr>
                <w:rStyle w:val="22"/>
              </w:rPr>
              <w:t>о</w:t>
            </w:r>
          </w:p>
          <w:p w:rsidR="003116E3" w:rsidRDefault="003116E3" w:rsidP="003116E3">
            <w:pPr>
              <w:pStyle w:val="20"/>
              <w:shd w:val="clear" w:color="auto" w:fill="auto"/>
              <w:spacing w:before="120" w:after="0" w:line="260" w:lineRule="exact"/>
              <w:jc w:val="center"/>
            </w:pPr>
          </w:p>
        </w:tc>
        <w:tc>
          <w:tcPr>
            <w:tcW w:w="4978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98" w:lineRule="exact"/>
              <w:jc w:val="center"/>
            </w:pPr>
            <w:r>
              <w:rPr>
                <w:rStyle w:val="22"/>
              </w:rPr>
              <w:t>комиссия по противодействию коррупции и урегулированию конфликта интересов</w:t>
            </w:r>
          </w:p>
        </w:tc>
      </w:tr>
      <w:tr w:rsidR="003116E3" w:rsidTr="006C1F3D">
        <w:tc>
          <w:tcPr>
            <w:tcW w:w="4977" w:type="dxa"/>
            <w:vAlign w:val="bottom"/>
          </w:tcPr>
          <w:p w:rsidR="003116E3" w:rsidRDefault="003116E3" w:rsidP="003116E3">
            <w:pPr>
              <w:pStyle w:val="20"/>
              <w:shd w:val="clear" w:color="auto" w:fill="auto"/>
              <w:spacing w:after="0" w:line="302" w:lineRule="exact"/>
            </w:pPr>
            <w:r>
              <w:rPr>
                <w:rStyle w:val="22"/>
              </w:rPr>
              <w:t>Разработка проекта Плана противодействия коррупции в БУЗ РА «</w:t>
            </w:r>
            <w:proofErr w:type="spellStart"/>
            <w:r w:rsidR="00D011CE" w:rsidRPr="00D011CE">
              <w:t>Улаганская</w:t>
            </w:r>
            <w:proofErr w:type="spellEnd"/>
            <w:r w:rsidR="00D011CE" w:rsidRPr="00D011CE">
              <w:t xml:space="preserve"> районная</w:t>
            </w:r>
            <w:r>
              <w:rPr>
                <w:rStyle w:val="22"/>
              </w:rPr>
              <w:t xml:space="preserve"> больница» на 2017 год</w:t>
            </w:r>
          </w:p>
        </w:tc>
        <w:tc>
          <w:tcPr>
            <w:tcW w:w="4977" w:type="dxa"/>
          </w:tcPr>
          <w:p w:rsidR="003116E3" w:rsidRDefault="003116E3" w:rsidP="003116E3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4978" w:type="dxa"/>
          </w:tcPr>
          <w:p w:rsidR="003116E3" w:rsidRDefault="00D21B80" w:rsidP="003116E3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Контрактный управляющий, специалист ОК.</w:t>
            </w:r>
          </w:p>
        </w:tc>
      </w:tr>
    </w:tbl>
    <w:p w:rsidR="00972286" w:rsidRDefault="00972286" w:rsidP="00972286">
      <w:pPr>
        <w:pStyle w:val="52"/>
        <w:shd w:val="clear" w:color="auto" w:fill="auto"/>
        <w:spacing w:before="0" w:after="0" w:line="302" w:lineRule="exact"/>
        <w:ind w:right="220"/>
        <w:jc w:val="left"/>
      </w:pPr>
    </w:p>
    <w:p w:rsidR="003116E3" w:rsidRDefault="003116E3" w:rsidP="003116E3">
      <w:pPr>
        <w:framePr w:w="10141" w:h="466" w:hRule="exact" w:wrap="notBeside" w:vAnchor="text" w:hAnchor="page" w:x="3616" w:y="96"/>
        <w:rPr>
          <w:sz w:val="2"/>
          <w:szCs w:val="2"/>
        </w:rPr>
      </w:pPr>
    </w:p>
    <w:p w:rsidR="00972286" w:rsidRDefault="00972286">
      <w:pPr>
        <w:pStyle w:val="52"/>
        <w:shd w:val="clear" w:color="auto" w:fill="auto"/>
        <w:spacing w:before="0" w:after="0" w:line="302" w:lineRule="exact"/>
        <w:ind w:right="220"/>
      </w:pPr>
    </w:p>
    <w:p w:rsidR="00972286" w:rsidRDefault="00972286">
      <w:pPr>
        <w:pStyle w:val="52"/>
        <w:shd w:val="clear" w:color="auto" w:fill="auto"/>
        <w:spacing w:before="0" w:after="0" w:line="302" w:lineRule="exact"/>
        <w:ind w:right="220"/>
      </w:pPr>
    </w:p>
    <w:p w:rsidR="005E0BA9" w:rsidRDefault="005E0BA9">
      <w:pPr>
        <w:framePr w:w="10214" w:wrap="notBeside" w:vAnchor="text" w:hAnchor="text" w:xAlign="center" w:y="1"/>
        <w:rPr>
          <w:sz w:val="2"/>
          <w:szCs w:val="2"/>
        </w:rPr>
      </w:pPr>
    </w:p>
    <w:p w:rsidR="005E0BA9" w:rsidRDefault="005E0BA9">
      <w:pPr>
        <w:rPr>
          <w:sz w:val="2"/>
          <w:szCs w:val="2"/>
        </w:rPr>
      </w:pPr>
    </w:p>
    <w:p w:rsidR="005E0BA9" w:rsidRDefault="005E0BA9">
      <w:pPr>
        <w:rPr>
          <w:sz w:val="2"/>
          <w:szCs w:val="2"/>
        </w:rPr>
      </w:pPr>
    </w:p>
    <w:p w:rsidR="005E0BA9" w:rsidRDefault="005E0BA9">
      <w:pPr>
        <w:framePr w:w="10205" w:wrap="notBeside" w:vAnchor="text" w:hAnchor="text" w:xAlign="center" w:y="1"/>
        <w:rPr>
          <w:sz w:val="2"/>
          <w:szCs w:val="2"/>
        </w:rPr>
      </w:pPr>
    </w:p>
    <w:p w:rsidR="005E0BA9" w:rsidRDefault="005E0BA9" w:rsidP="00D8562F">
      <w:pPr>
        <w:rPr>
          <w:sz w:val="2"/>
          <w:szCs w:val="2"/>
        </w:rPr>
      </w:pPr>
    </w:p>
    <w:sectPr w:rsidR="005E0BA9" w:rsidSect="000A7185">
      <w:pgSz w:w="16840" w:h="11900" w:orient="landscape"/>
      <w:pgMar w:top="1126" w:right="1055" w:bottom="560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0A" w:rsidRDefault="00EE030A" w:rsidP="005E0BA9">
      <w:r>
        <w:separator/>
      </w:r>
    </w:p>
  </w:endnote>
  <w:endnote w:type="continuationSeparator" w:id="0">
    <w:p w:rsidR="00EE030A" w:rsidRDefault="00EE030A" w:rsidP="005E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0A" w:rsidRDefault="00EE030A"/>
  </w:footnote>
  <w:footnote w:type="continuationSeparator" w:id="0">
    <w:p w:rsidR="00EE030A" w:rsidRDefault="00EE03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C62F0"/>
    <w:multiLevelType w:val="multilevel"/>
    <w:tmpl w:val="E9F2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0BA9"/>
    <w:rsid w:val="000561C6"/>
    <w:rsid w:val="000A7185"/>
    <w:rsid w:val="00300578"/>
    <w:rsid w:val="003116E3"/>
    <w:rsid w:val="003419D7"/>
    <w:rsid w:val="003538ED"/>
    <w:rsid w:val="003B7579"/>
    <w:rsid w:val="005E0BA9"/>
    <w:rsid w:val="005E0EC2"/>
    <w:rsid w:val="005F6552"/>
    <w:rsid w:val="00667763"/>
    <w:rsid w:val="00670C9A"/>
    <w:rsid w:val="00823AC0"/>
    <w:rsid w:val="00832FB4"/>
    <w:rsid w:val="00925C84"/>
    <w:rsid w:val="00972286"/>
    <w:rsid w:val="00A65267"/>
    <w:rsid w:val="00AE158C"/>
    <w:rsid w:val="00B54385"/>
    <w:rsid w:val="00C67122"/>
    <w:rsid w:val="00D011CE"/>
    <w:rsid w:val="00D21B80"/>
    <w:rsid w:val="00D8562F"/>
    <w:rsid w:val="00E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BA9"/>
    <w:rPr>
      <w:color w:val="000000"/>
    </w:rPr>
  </w:style>
  <w:style w:type="paragraph" w:styleId="5">
    <w:name w:val="heading 5"/>
    <w:basedOn w:val="a"/>
    <w:link w:val="50"/>
    <w:uiPriority w:val="9"/>
    <w:qFormat/>
    <w:rsid w:val="000A7185"/>
    <w:pPr>
      <w:widowControl/>
      <w:spacing w:before="100" w:beforeAutospacing="1" w:after="6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B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0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sid w:val="005E0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E0B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0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85pt">
    <w:name w:val="Основной текст (6) + 8;5 pt"/>
    <w:basedOn w:val="6"/>
    <w:rsid w:val="005E0BA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8pt">
    <w:name w:val="Основной текст (6) + 8 pt"/>
    <w:basedOn w:val="6"/>
    <w:rsid w:val="005E0BA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"/>
    <w:basedOn w:val="2"/>
    <w:rsid w:val="005E0B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E0B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sid w:val="005E0BA9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pt">
    <w:name w:val="Основной текст (2) + 8 pt"/>
    <w:basedOn w:val="2"/>
    <w:rsid w:val="005E0BA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0BA9"/>
    <w:pPr>
      <w:shd w:val="clear" w:color="auto" w:fill="FFFFFF"/>
      <w:spacing w:after="240" w:line="230" w:lineRule="exact"/>
      <w:ind w:hanging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E0BA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E0BA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5E0BA9"/>
    <w:pPr>
      <w:shd w:val="clear" w:color="auto" w:fill="FFFFFF"/>
      <w:spacing w:before="720" w:after="540"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E0BA9"/>
    <w:pPr>
      <w:shd w:val="clear" w:color="auto" w:fill="FFFFFF"/>
      <w:spacing w:before="282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0A7185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0A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8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0A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158DF-9141-4BE8-A840-6EBA497F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2016-03-21T08:26:00Z</dcterms:created>
  <dcterms:modified xsi:type="dcterms:W3CDTF">2016-03-21T08:26:00Z</dcterms:modified>
</cp:coreProperties>
</file>